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04A" w:rsidRDefault="0008104A">
      <w:pPr>
        <w:pStyle w:val="Heading1"/>
      </w:pPr>
      <w:r>
        <w:t>Job descrip</w:t>
      </w:r>
      <w:bookmarkStart w:id="0" w:name="_GoBack"/>
      <w:bookmarkEnd w:id="0"/>
      <w:r>
        <w:t>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4584"/>
      </w:tblGrid>
      <w:tr w:rsidR="001F46A6">
        <w:tc>
          <w:tcPr>
            <w:tcW w:w="5269" w:type="dxa"/>
            <w:tcBorders>
              <w:top w:val="single" w:sz="4" w:space="0" w:color="auto"/>
              <w:left w:val="single" w:sz="4" w:space="0" w:color="auto"/>
              <w:bottom w:val="single" w:sz="4" w:space="0" w:color="auto"/>
              <w:right w:val="single" w:sz="4" w:space="0" w:color="auto"/>
            </w:tcBorders>
          </w:tcPr>
          <w:p w:rsidR="001F46A6" w:rsidRDefault="002956D9" w:rsidP="00790CAB">
            <w:pPr>
              <w:pStyle w:val="Heading2"/>
            </w:pPr>
            <w:r>
              <w:t>Job title: CUSTOMER SERVICE OFFICER</w:t>
            </w:r>
          </w:p>
          <w:p w:rsidR="001F46A6" w:rsidRDefault="001F46A6" w:rsidP="00790CAB">
            <w:pPr>
              <w:pStyle w:val="Heading2"/>
            </w:pPr>
            <w:r>
              <w:tab/>
            </w:r>
            <w:r>
              <w:tab/>
            </w:r>
            <w:r>
              <w:tab/>
            </w:r>
            <w:r>
              <w:tab/>
            </w:r>
          </w:p>
        </w:tc>
        <w:tc>
          <w:tcPr>
            <w:tcW w:w="4584" w:type="dxa"/>
            <w:tcBorders>
              <w:top w:val="single" w:sz="4" w:space="0" w:color="auto"/>
              <w:left w:val="single" w:sz="4" w:space="0" w:color="auto"/>
              <w:bottom w:val="single" w:sz="4" w:space="0" w:color="auto"/>
              <w:right w:val="single" w:sz="4" w:space="0" w:color="auto"/>
            </w:tcBorders>
          </w:tcPr>
          <w:p w:rsidR="001F46A6" w:rsidRDefault="001F46A6" w:rsidP="00790CAB">
            <w:pPr>
              <w:pStyle w:val="Heading2"/>
            </w:pPr>
            <w:r>
              <w:t xml:space="preserve">grade: </w:t>
            </w:r>
            <w:r w:rsidR="00C358AB">
              <w:t xml:space="preserve">SCALE </w:t>
            </w:r>
            <w:r w:rsidR="00A129A5">
              <w:t>B</w:t>
            </w:r>
          </w:p>
        </w:tc>
      </w:tr>
      <w:tr w:rsidR="001F46A6">
        <w:tc>
          <w:tcPr>
            <w:tcW w:w="5269" w:type="dxa"/>
            <w:tcBorders>
              <w:top w:val="single" w:sz="4" w:space="0" w:color="auto"/>
              <w:left w:val="single" w:sz="4" w:space="0" w:color="auto"/>
              <w:bottom w:val="single" w:sz="4" w:space="0" w:color="auto"/>
              <w:right w:val="single" w:sz="4" w:space="0" w:color="auto"/>
            </w:tcBorders>
          </w:tcPr>
          <w:p w:rsidR="001F46A6" w:rsidRDefault="001F46A6" w:rsidP="00790CAB">
            <w:pPr>
              <w:pStyle w:val="Heading2"/>
            </w:pPr>
            <w:r>
              <w:t xml:space="preserve">Job holder: </w:t>
            </w:r>
          </w:p>
          <w:p w:rsidR="001F46A6" w:rsidRPr="009A19BA" w:rsidRDefault="001F46A6" w:rsidP="001F46A6">
            <w:pPr>
              <w:pStyle w:val="Heading2"/>
            </w:pPr>
          </w:p>
        </w:tc>
        <w:tc>
          <w:tcPr>
            <w:tcW w:w="4584" w:type="dxa"/>
            <w:tcBorders>
              <w:top w:val="single" w:sz="4" w:space="0" w:color="auto"/>
              <w:left w:val="single" w:sz="4" w:space="0" w:color="auto"/>
              <w:bottom w:val="single" w:sz="4" w:space="0" w:color="auto"/>
              <w:right w:val="single" w:sz="4" w:space="0" w:color="auto"/>
            </w:tcBorders>
          </w:tcPr>
          <w:p w:rsidR="001F46A6" w:rsidRDefault="001F46A6" w:rsidP="00790CAB">
            <w:pPr>
              <w:pStyle w:val="Heading2"/>
            </w:pPr>
            <w:r>
              <w:t>date:</w:t>
            </w:r>
          </w:p>
        </w:tc>
      </w:tr>
      <w:tr w:rsidR="001F46A6">
        <w:tc>
          <w:tcPr>
            <w:tcW w:w="5269" w:type="dxa"/>
            <w:tcBorders>
              <w:top w:val="single" w:sz="4" w:space="0" w:color="auto"/>
              <w:left w:val="single" w:sz="4" w:space="0" w:color="auto"/>
              <w:bottom w:val="single" w:sz="4" w:space="0" w:color="auto"/>
              <w:right w:val="single" w:sz="4" w:space="0" w:color="auto"/>
            </w:tcBorders>
          </w:tcPr>
          <w:p w:rsidR="001F46A6" w:rsidRDefault="001F46A6" w:rsidP="00790CAB">
            <w:pPr>
              <w:pStyle w:val="Heading2"/>
            </w:pPr>
            <w:r>
              <w:t>Reports to (title):</w:t>
            </w:r>
            <w:r w:rsidR="00C358AB">
              <w:t xml:space="preserve"> </w:t>
            </w:r>
            <w:r w:rsidR="006E7248">
              <w:t>OPERATIONS</w:t>
            </w:r>
            <w:r w:rsidR="00B17169">
              <w:t xml:space="preserve"> </w:t>
            </w:r>
            <w:r w:rsidR="00C358AB">
              <w:t>MANAGER</w:t>
            </w:r>
          </w:p>
          <w:p w:rsidR="001F46A6" w:rsidRDefault="001F46A6" w:rsidP="00790CAB">
            <w:pPr>
              <w:pStyle w:val="Heading2"/>
            </w:pPr>
            <w:r>
              <w:tab/>
            </w:r>
            <w:r>
              <w:tab/>
            </w:r>
            <w:r>
              <w:tab/>
            </w:r>
            <w:r>
              <w:tab/>
            </w:r>
          </w:p>
        </w:tc>
        <w:tc>
          <w:tcPr>
            <w:tcW w:w="4584" w:type="dxa"/>
            <w:tcBorders>
              <w:top w:val="single" w:sz="4" w:space="0" w:color="auto"/>
              <w:left w:val="single" w:sz="4" w:space="0" w:color="auto"/>
              <w:bottom w:val="single" w:sz="4" w:space="0" w:color="auto"/>
              <w:right w:val="single" w:sz="4" w:space="0" w:color="auto"/>
            </w:tcBorders>
          </w:tcPr>
          <w:p w:rsidR="001F46A6" w:rsidRDefault="001F46A6" w:rsidP="00790CAB">
            <w:pPr>
              <w:pStyle w:val="Heading2"/>
            </w:pPr>
          </w:p>
        </w:tc>
      </w:tr>
    </w:tbl>
    <w:p w:rsidR="0008104A" w:rsidRDefault="000810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3"/>
      </w:tblGrid>
      <w:tr w:rsidR="0008104A">
        <w:tc>
          <w:tcPr>
            <w:tcW w:w="9853" w:type="dxa"/>
          </w:tcPr>
          <w:p w:rsidR="0008104A" w:rsidRDefault="0008104A">
            <w:pPr>
              <w:pStyle w:val="Heading2"/>
            </w:pPr>
            <w:r>
              <w:t>job purpose (one statement explaining the job’s overall purpose)</w:t>
            </w:r>
          </w:p>
        </w:tc>
      </w:tr>
      <w:tr w:rsidR="0008104A">
        <w:tc>
          <w:tcPr>
            <w:tcW w:w="9853" w:type="dxa"/>
          </w:tcPr>
          <w:p w:rsidR="001066AF" w:rsidRDefault="00D96C6E">
            <w:r>
              <w:t>To</w:t>
            </w:r>
            <w:r w:rsidR="001066AF">
              <w:t xml:space="preserve"> deal with all member queries and issues in a friendly, efficient and effective manner</w:t>
            </w:r>
            <w:r w:rsidR="00EB04CA">
              <w:t xml:space="preserve"> in order</w:t>
            </w:r>
            <w:r w:rsidR="001066AF">
              <w:t xml:space="preserve"> to</w:t>
            </w:r>
            <w:r>
              <w:t xml:space="preserve"> </w:t>
            </w:r>
            <w:r w:rsidR="001066AF">
              <w:t>p</w:t>
            </w:r>
            <w:r w:rsidRPr="00D96C6E">
              <w:t>rovide the best customer service possible</w:t>
            </w:r>
            <w:r w:rsidR="001066AF">
              <w:t>.</w:t>
            </w:r>
          </w:p>
          <w:p w:rsidR="007330B9" w:rsidRPr="00D96C6E" w:rsidRDefault="007330B9"/>
        </w:tc>
      </w:tr>
      <w:tr w:rsidR="0008104A">
        <w:tc>
          <w:tcPr>
            <w:tcW w:w="9853" w:type="dxa"/>
          </w:tcPr>
          <w:p w:rsidR="0008104A" w:rsidRDefault="0008104A">
            <w:pPr>
              <w:pStyle w:val="Heading2"/>
            </w:pPr>
            <w:r>
              <w:t xml:space="preserve">Key Responsibilities </w:t>
            </w:r>
          </w:p>
        </w:tc>
      </w:tr>
      <w:tr w:rsidR="0008104A">
        <w:tc>
          <w:tcPr>
            <w:tcW w:w="9853" w:type="dxa"/>
          </w:tcPr>
          <w:p w:rsidR="007330B9" w:rsidRDefault="007330B9" w:rsidP="007330B9">
            <w:pPr>
              <w:spacing w:after="120" w:line="240" w:lineRule="auto"/>
              <w:ind w:left="360"/>
              <w:jc w:val="both"/>
            </w:pPr>
          </w:p>
          <w:p w:rsidR="000D4D95" w:rsidRDefault="001066AF" w:rsidP="00EB04CA">
            <w:pPr>
              <w:numPr>
                <w:ilvl w:val="0"/>
                <w:numId w:val="16"/>
              </w:numPr>
              <w:spacing w:after="120" w:line="240" w:lineRule="auto"/>
              <w:jc w:val="both"/>
            </w:pPr>
            <w:r>
              <w:t xml:space="preserve">To answer </w:t>
            </w:r>
            <w:r w:rsidR="00C358AB">
              <w:t>telephone calls</w:t>
            </w:r>
            <w:r>
              <w:t xml:space="preserve"> </w:t>
            </w:r>
            <w:r w:rsidR="00C358AB">
              <w:t>within four rings</w:t>
            </w:r>
            <w:r>
              <w:t xml:space="preserve"> </w:t>
            </w:r>
            <w:r w:rsidR="000D4D95">
              <w:t xml:space="preserve">and deal with transactions </w:t>
            </w:r>
            <w:r>
              <w:t>prompt</w:t>
            </w:r>
            <w:r w:rsidR="000D4D95">
              <w:t>ly to ensure efficient</w:t>
            </w:r>
            <w:r>
              <w:t xml:space="preserve"> customer service for the credit unions members.</w:t>
            </w:r>
          </w:p>
          <w:p w:rsidR="00FE5D5A" w:rsidRDefault="00114657" w:rsidP="00EB04CA">
            <w:pPr>
              <w:numPr>
                <w:ilvl w:val="0"/>
                <w:numId w:val="16"/>
              </w:numPr>
              <w:spacing w:after="120" w:line="240" w:lineRule="auto"/>
              <w:jc w:val="both"/>
            </w:pPr>
            <w:r>
              <w:t xml:space="preserve">Dealing </w:t>
            </w:r>
            <w:r w:rsidR="00C358AB">
              <w:t>with members face to face</w:t>
            </w:r>
            <w:r w:rsidR="007931BE">
              <w:t>, over the telephone and via emails</w:t>
            </w:r>
            <w:r>
              <w:t xml:space="preserve"> in a polite and friendly manner ensuring good communication and first class customer service.</w:t>
            </w:r>
          </w:p>
          <w:p w:rsidR="00EB04CA" w:rsidRDefault="00EB04CA" w:rsidP="00EB04CA">
            <w:pPr>
              <w:numPr>
                <w:ilvl w:val="0"/>
                <w:numId w:val="16"/>
              </w:numPr>
              <w:spacing w:after="120" w:line="240" w:lineRule="auto"/>
              <w:jc w:val="both"/>
            </w:pPr>
            <w:r>
              <w:t xml:space="preserve">Responsible for checking and responding to member e-mails, dealing with the emails or passing them to the relevant person efficiently and speedily. </w:t>
            </w:r>
          </w:p>
          <w:p w:rsidR="00EB04CA" w:rsidRDefault="00EB04CA" w:rsidP="00EB04CA">
            <w:pPr>
              <w:numPr>
                <w:ilvl w:val="0"/>
                <w:numId w:val="16"/>
              </w:numPr>
              <w:spacing w:after="120" w:line="240" w:lineRule="auto"/>
              <w:jc w:val="both"/>
            </w:pPr>
            <w:r>
              <w:t>To accurately update customer records ensuring they are correct and up to date.</w:t>
            </w:r>
          </w:p>
          <w:p w:rsidR="00F76DD0" w:rsidRDefault="00114657" w:rsidP="00EB04CA">
            <w:pPr>
              <w:numPr>
                <w:ilvl w:val="0"/>
                <w:numId w:val="16"/>
              </w:numPr>
              <w:spacing w:after="120" w:line="240" w:lineRule="auto"/>
              <w:jc w:val="both"/>
            </w:pPr>
            <w:r>
              <w:t>Responsible for d</w:t>
            </w:r>
            <w:r w:rsidR="00C358AB">
              <w:t>eal</w:t>
            </w:r>
            <w:r>
              <w:t>ing</w:t>
            </w:r>
            <w:r w:rsidR="00C358AB">
              <w:t xml:space="preserve"> with</w:t>
            </w:r>
            <w:r>
              <w:t xml:space="preserve"> the</w:t>
            </w:r>
            <w:r w:rsidR="00EB04CA">
              <w:t xml:space="preserve"> incoming</w:t>
            </w:r>
            <w:r w:rsidR="00C358AB">
              <w:t xml:space="preserve"> post</w:t>
            </w:r>
            <w:r w:rsidR="0011540C">
              <w:t>;</w:t>
            </w:r>
            <w:r>
              <w:t xml:space="preserve"> distribut</w:t>
            </w:r>
            <w:r w:rsidR="0011540C">
              <w:t>ing it</w:t>
            </w:r>
            <w:r>
              <w:t xml:space="preserve"> to the relevant person and </w:t>
            </w:r>
            <w:r w:rsidR="009D7D1D">
              <w:t xml:space="preserve">dealing with the </w:t>
            </w:r>
            <w:r w:rsidR="00EB04CA">
              <w:t xml:space="preserve">out going </w:t>
            </w:r>
            <w:r w:rsidR="009D7D1D">
              <w:t>post at the end of the day in a timely f</w:t>
            </w:r>
            <w:r w:rsidR="00F76DD0">
              <w:t>ashion</w:t>
            </w:r>
            <w:r w:rsidR="00EB04CA">
              <w:t>.</w:t>
            </w:r>
            <w:r w:rsidR="009D7D1D">
              <w:t xml:space="preserve"> </w:t>
            </w:r>
          </w:p>
          <w:p w:rsidR="00DA4A6E" w:rsidRDefault="00DA4A6E" w:rsidP="00EB04CA">
            <w:pPr>
              <w:numPr>
                <w:ilvl w:val="0"/>
                <w:numId w:val="16"/>
              </w:numPr>
              <w:spacing w:after="120" w:line="240" w:lineRule="auto"/>
              <w:jc w:val="both"/>
            </w:pPr>
            <w:r>
              <w:t>Responsible for s</w:t>
            </w:r>
            <w:r w:rsidR="00C358AB">
              <w:t>end</w:t>
            </w:r>
            <w:r>
              <w:t>ing</w:t>
            </w:r>
            <w:r w:rsidR="00C358AB">
              <w:t xml:space="preserve"> out statements and birthday cards</w:t>
            </w:r>
            <w:r>
              <w:t xml:space="preserve"> to members, making sure these are sent out and within the correct time frame.</w:t>
            </w:r>
          </w:p>
          <w:p w:rsidR="002237E8" w:rsidRDefault="00B40E8E" w:rsidP="00EB04CA">
            <w:pPr>
              <w:numPr>
                <w:ilvl w:val="0"/>
                <w:numId w:val="16"/>
              </w:numPr>
              <w:spacing w:after="120" w:line="240" w:lineRule="auto"/>
              <w:jc w:val="both"/>
            </w:pPr>
            <w:r>
              <w:t>To assist with or u</w:t>
            </w:r>
            <w:r w:rsidR="00C358AB">
              <w:t>ndertake the website update when required</w:t>
            </w:r>
            <w:r w:rsidR="0011540C">
              <w:t xml:space="preserve"> so that correct and</w:t>
            </w:r>
            <w:r>
              <w:t xml:space="preserve"> relevant information is found on the website for members and potential members.</w:t>
            </w:r>
          </w:p>
          <w:p w:rsidR="00FE5D5A" w:rsidRDefault="00FE5D5A" w:rsidP="00EB04CA">
            <w:pPr>
              <w:numPr>
                <w:ilvl w:val="0"/>
                <w:numId w:val="16"/>
              </w:numPr>
              <w:spacing w:after="120" w:line="240" w:lineRule="auto"/>
              <w:jc w:val="both"/>
            </w:pPr>
            <w:r>
              <w:t xml:space="preserve">To </w:t>
            </w:r>
            <w:r w:rsidR="00525026">
              <w:t xml:space="preserve">carry out </w:t>
            </w:r>
            <w:r w:rsidR="00C358AB">
              <w:t>electronic and paper filing</w:t>
            </w:r>
            <w:r>
              <w:t xml:space="preserve"> </w:t>
            </w:r>
            <w:r w:rsidR="00525026">
              <w:t>in addition to</w:t>
            </w:r>
            <w:r>
              <w:t xml:space="preserve"> faxes</w:t>
            </w:r>
            <w:r w:rsidR="007931BE">
              <w:t xml:space="preserve">, making sure </w:t>
            </w:r>
            <w:r w:rsidR="00EB04CA">
              <w:t>that filing is completed accurately, efficiently and timely</w:t>
            </w:r>
            <w:r>
              <w:t>.</w:t>
            </w:r>
          </w:p>
          <w:p w:rsidR="00FE5D5A" w:rsidRDefault="00C358AB" w:rsidP="00EB04CA">
            <w:pPr>
              <w:numPr>
                <w:ilvl w:val="0"/>
                <w:numId w:val="16"/>
              </w:numPr>
              <w:spacing w:after="120" w:line="240" w:lineRule="auto"/>
              <w:jc w:val="both"/>
            </w:pPr>
            <w:r>
              <w:t>Assist</w:t>
            </w:r>
            <w:r w:rsidR="00FE5D5A">
              <w:t xml:space="preserve">ing with </w:t>
            </w:r>
            <w:r>
              <w:t>mailings and marketing projects</w:t>
            </w:r>
            <w:r w:rsidR="00FE5D5A">
              <w:t xml:space="preserve"> as and when required</w:t>
            </w:r>
            <w:r w:rsidR="0011540C">
              <w:t xml:space="preserve"> to </w:t>
            </w:r>
            <w:r w:rsidR="00261AA5">
              <w:t>support others in the team</w:t>
            </w:r>
            <w:r w:rsidR="00FE5D5A">
              <w:t>.</w:t>
            </w:r>
          </w:p>
          <w:p w:rsidR="00FE5D5A" w:rsidRDefault="00FE5D5A" w:rsidP="00EB04CA">
            <w:pPr>
              <w:numPr>
                <w:ilvl w:val="0"/>
                <w:numId w:val="16"/>
              </w:numPr>
              <w:tabs>
                <w:tab w:val="clear" w:pos="720"/>
              </w:tabs>
              <w:spacing w:after="120" w:line="240" w:lineRule="auto"/>
              <w:jc w:val="both"/>
            </w:pPr>
            <w:r>
              <w:t xml:space="preserve">Efficiently updating payrolls </w:t>
            </w:r>
            <w:r w:rsidR="00525026">
              <w:t>to ensure records are correct and up to date.</w:t>
            </w:r>
          </w:p>
          <w:p w:rsidR="00525026" w:rsidRDefault="00EB04CA" w:rsidP="00EB04CA">
            <w:pPr>
              <w:numPr>
                <w:ilvl w:val="0"/>
                <w:numId w:val="16"/>
              </w:numPr>
              <w:tabs>
                <w:tab w:val="clear" w:pos="720"/>
              </w:tabs>
              <w:spacing w:after="120" w:line="240" w:lineRule="auto"/>
              <w:jc w:val="both"/>
            </w:pPr>
            <w:r>
              <w:t>Accurately</w:t>
            </w:r>
            <w:r w:rsidR="00525026">
              <w:t xml:space="preserve"> c</w:t>
            </w:r>
            <w:r w:rsidR="00FE5D5A">
              <w:t>arrying out banking transactions for members</w:t>
            </w:r>
            <w:r>
              <w:t xml:space="preserve"> in order to give a high quality service at all times</w:t>
            </w:r>
          </w:p>
          <w:p w:rsidR="007330B9" w:rsidRDefault="00EB04CA" w:rsidP="006E7248">
            <w:pPr>
              <w:numPr>
                <w:ilvl w:val="0"/>
                <w:numId w:val="16"/>
              </w:numPr>
              <w:spacing w:after="120" w:line="240" w:lineRule="auto"/>
              <w:jc w:val="both"/>
            </w:pPr>
            <w:r>
              <w:t xml:space="preserve">To assist the </w:t>
            </w:r>
            <w:r w:rsidR="006E7248">
              <w:t>Operations</w:t>
            </w:r>
            <w:r>
              <w:t xml:space="preserve"> Manager in his/her duties and possibly carry out any general office duties as and when required, including filing, photocopying etc.</w:t>
            </w:r>
          </w:p>
        </w:tc>
      </w:tr>
      <w:tr w:rsidR="0008104A">
        <w:tc>
          <w:tcPr>
            <w:tcW w:w="9853" w:type="dxa"/>
          </w:tcPr>
          <w:p w:rsidR="0008104A" w:rsidRDefault="0008104A">
            <w:pPr>
              <w:pStyle w:val="Heading2"/>
            </w:pPr>
            <w:r>
              <w:t>relevant facts and figures relating to the job</w:t>
            </w:r>
          </w:p>
        </w:tc>
      </w:tr>
      <w:tr w:rsidR="0008104A">
        <w:tc>
          <w:tcPr>
            <w:tcW w:w="9853" w:type="dxa"/>
          </w:tcPr>
          <w:p w:rsidR="0008104A" w:rsidRDefault="007330B9" w:rsidP="007330B9">
            <w:pPr>
              <w:pStyle w:val="Bulletpoints"/>
              <w:numPr>
                <w:ilvl w:val="0"/>
                <w:numId w:val="0"/>
              </w:numPr>
            </w:pPr>
            <w:r>
              <w:t>Part of the customer services team responsible for the efficient handling of up to 350 member telephone calls and 30 member personal visits per day.</w:t>
            </w:r>
          </w:p>
          <w:p w:rsidR="007330B9" w:rsidRDefault="007330B9" w:rsidP="007330B9">
            <w:pPr>
              <w:pStyle w:val="Bulletpoints"/>
              <w:numPr>
                <w:ilvl w:val="0"/>
                <w:numId w:val="0"/>
              </w:numPr>
            </w:pPr>
          </w:p>
        </w:tc>
      </w:tr>
      <w:tr w:rsidR="0008104A">
        <w:tc>
          <w:tcPr>
            <w:tcW w:w="9853" w:type="dxa"/>
          </w:tcPr>
          <w:p w:rsidR="0008104A" w:rsidRDefault="0008104A">
            <w:pPr>
              <w:pStyle w:val="Heading2"/>
              <w:tabs>
                <w:tab w:val="left" w:pos="2640"/>
              </w:tabs>
            </w:pPr>
            <w:r>
              <w:lastRenderedPageBreak/>
              <w:t>knowledge, SKILLS and experience required for satisfactory performance in the job</w:t>
            </w:r>
          </w:p>
        </w:tc>
      </w:tr>
      <w:tr w:rsidR="0008104A">
        <w:tc>
          <w:tcPr>
            <w:tcW w:w="9853" w:type="dxa"/>
          </w:tcPr>
          <w:p w:rsidR="007330B9" w:rsidRDefault="00525026" w:rsidP="00304D49">
            <w:pPr>
              <w:jc w:val="both"/>
            </w:pPr>
            <w:r>
              <w:t xml:space="preserve">This role is customer facing through emails, telephone and face to face. This role requires someone with patience, </w:t>
            </w:r>
            <w:r w:rsidR="00E1547E">
              <w:t>organisational</w:t>
            </w:r>
            <w:r>
              <w:t xml:space="preserve"> ability</w:t>
            </w:r>
            <w:r w:rsidR="00E1547E">
              <w:t xml:space="preserve"> and excellent customer service skills. </w:t>
            </w:r>
          </w:p>
          <w:p w:rsidR="007330B9" w:rsidRDefault="007330B9" w:rsidP="00304D49">
            <w:pPr>
              <w:jc w:val="both"/>
            </w:pPr>
          </w:p>
          <w:p w:rsidR="00C358AB" w:rsidRDefault="00C358AB" w:rsidP="00304D49">
            <w:pPr>
              <w:jc w:val="both"/>
            </w:pPr>
            <w:r>
              <w:t>Competencies for the role are as follows:</w:t>
            </w:r>
          </w:p>
          <w:p w:rsidR="00C358AB" w:rsidRDefault="00C358AB" w:rsidP="00304D49">
            <w:pPr>
              <w:jc w:val="both"/>
              <w:rPr>
                <w:b/>
              </w:rPr>
            </w:pPr>
          </w:p>
          <w:p w:rsidR="00C358AB" w:rsidRPr="00370F1E" w:rsidRDefault="00C358AB" w:rsidP="00304D49">
            <w:pPr>
              <w:jc w:val="both"/>
              <w:rPr>
                <w:b/>
              </w:rPr>
            </w:pPr>
            <w:r w:rsidRPr="00370F1E">
              <w:rPr>
                <w:b/>
              </w:rPr>
              <w:t>Customer Focus</w:t>
            </w:r>
          </w:p>
          <w:p w:rsidR="00C358AB" w:rsidRDefault="00C358AB" w:rsidP="00304D49">
            <w:pPr>
              <w:jc w:val="both"/>
              <w:rPr>
                <w:i/>
                <w:color w:val="FF0000"/>
              </w:rPr>
            </w:pPr>
            <w:r w:rsidRPr="003E56AC">
              <w:rPr>
                <w:i/>
                <w:color w:val="FF0000"/>
              </w:rPr>
              <w:t>Focuses on customer, provides high quality service. Understands membership served</w:t>
            </w:r>
          </w:p>
          <w:p w:rsidR="00C358AB" w:rsidRDefault="00C358AB" w:rsidP="00304D49">
            <w:pPr>
              <w:tabs>
                <w:tab w:val="left" w:pos="180"/>
              </w:tabs>
              <w:jc w:val="both"/>
              <w:rPr>
                <w:color w:val="000000"/>
              </w:rPr>
            </w:pPr>
            <w:r>
              <w:rPr>
                <w:color w:val="000000"/>
              </w:rPr>
              <w:t>Provides a high level of service to customers. Maintains contact with customers, works out what they need and responds to them. Is aware of issues of diversity, and understands and is sensitive to cultural and racial differences.</w:t>
            </w:r>
          </w:p>
          <w:p w:rsidR="00C358AB" w:rsidRDefault="00C358AB" w:rsidP="00304D49">
            <w:pPr>
              <w:jc w:val="both"/>
              <w:rPr>
                <w:color w:val="000000"/>
              </w:rPr>
            </w:pPr>
          </w:p>
          <w:p w:rsidR="00C358AB" w:rsidRDefault="00C358AB" w:rsidP="00304D49">
            <w:pPr>
              <w:jc w:val="both"/>
            </w:pPr>
            <w:r w:rsidRPr="00370F1E">
              <w:rPr>
                <w:b/>
              </w:rPr>
              <w:t>Effective Communication</w:t>
            </w:r>
          </w:p>
          <w:p w:rsidR="00C358AB" w:rsidRDefault="00C358AB" w:rsidP="00304D49">
            <w:pPr>
              <w:tabs>
                <w:tab w:val="left" w:pos="720"/>
              </w:tabs>
              <w:jc w:val="both"/>
              <w:rPr>
                <w:i/>
                <w:color w:val="FF0000"/>
              </w:rPr>
            </w:pPr>
            <w:r w:rsidRPr="003E56AC">
              <w:rPr>
                <w:i/>
                <w:color w:val="FF0000"/>
              </w:rPr>
              <w:t>Communicates effectively both verbally and in writing</w:t>
            </w:r>
          </w:p>
          <w:p w:rsidR="00C358AB" w:rsidRDefault="00C358AB" w:rsidP="00304D49">
            <w:pPr>
              <w:jc w:val="both"/>
              <w:rPr>
                <w:color w:val="000000"/>
              </w:rPr>
            </w:pPr>
            <w:r>
              <w:rPr>
                <w:color w:val="000000"/>
              </w:rPr>
              <w:t>Speaks clearly and concisely, and does not use jargon. Writes in plain English and uses correct grammar. Listens carefully to understand.</w:t>
            </w:r>
          </w:p>
          <w:p w:rsidR="00C358AB" w:rsidRDefault="00C358AB" w:rsidP="00304D49">
            <w:pPr>
              <w:tabs>
                <w:tab w:val="left" w:pos="720"/>
              </w:tabs>
              <w:jc w:val="both"/>
              <w:rPr>
                <w:color w:val="000000"/>
              </w:rPr>
            </w:pPr>
          </w:p>
          <w:p w:rsidR="00C358AB" w:rsidRDefault="00C358AB" w:rsidP="00304D49">
            <w:pPr>
              <w:jc w:val="both"/>
            </w:pPr>
            <w:r w:rsidRPr="00370F1E">
              <w:rPr>
                <w:b/>
              </w:rPr>
              <w:t>Openness to change</w:t>
            </w:r>
          </w:p>
          <w:p w:rsidR="00C358AB" w:rsidRDefault="00C358AB" w:rsidP="00304D49">
            <w:pPr>
              <w:tabs>
                <w:tab w:val="left" w:pos="720"/>
              </w:tabs>
              <w:jc w:val="both"/>
              <w:rPr>
                <w:color w:val="000000"/>
              </w:rPr>
            </w:pPr>
            <w:r w:rsidRPr="00370F1E">
              <w:rPr>
                <w:i/>
                <w:color w:val="FF0000"/>
              </w:rPr>
              <w:t>Recognises and responds to the need for change and uses it to improve performance</w:t>
            </w:r>
          </w:p>
          <w:p w:rsidR="00C358AB" w:rsidRDefault="00C358AB" w:rsidP="00304D49">
            <w:pPr>
              <w:jc w:val="both"/>
              <w:rPr>
                <w:color w:val="000000"/>
              </w:rPr>
            </w:pPr>
            <w:r>
              <w:rPr>
                <w:color w:val="000000"/>
              </w:rPr>
              <w:t>Understands the need for change and is willing to adapt to it. Is flexible and prepared to try out new ideas.</w:t>
            </w:r>
          </w:p>
          <w:p w:rsidR="00C358AB" w:rsidRDefault="00C358AB" w:rsidP="00304D49">
            <w:pPr>
              <w:tabs>
                <w:tab w:val="left" w:pos="720"/>
              </w:tabs>
              <w:jc w:val="both"/>
              <w:rPr>
                <w:color w:val="000000"/>
              </w:rPr>
            </w:pPr>
          </w:p>
          <w:p w:rsidR="00C358AB" w:rsidRPr="00370F1E" w:rsidRDefault="00C358AB" w:rsidP="00304D49">
            <w:pPr>
              <w:jc w:val="both"/>
              <w:rPr>
                <w:b/>
              </w:rPr>
            </w:pPr>
            <w:r w:rsidRPr="00370F1E">
              <w:rPr>
                <w:b/>
              </w:rPr>
              <w:t xml:space="preserve"> Personal Responsibility</w:t>
            </w:r>
          </w:p>
          <w:p w:rsidR="00C358AB" w:rsidRDefault="00C358AB" w:rsidP="00304D49">
            <w:pPr>
              <w:tabs>
                <w:tab w:val="left" w:pos="720"/>
              </w:tabs>
              <w:jc w:val="both"/>
              <w:rPr>
                <w:color w:val="000000"/>
              </w:rPr>
            </w:pPr>
            <w:r w:rsidRPr="00370F1E">
              <w:rPr>
                <w:i/>
                <w:color w:val="FF0000"/>
              </w:rPr>
              <w:t>Takes personal responsibility for making things happen and achieving required results</w:t>
            </w:r>
          </w:p>
          <w:p w:rsidR="00C358AB" w:rsidRDefault="00C358AB" w:rsidP="00304D49">
            <w:pPr>
              <w:jc w:val="both"/>
              <w:rPr>
                <w:color w:val="000000"/>
              </w:rPr>
            </w:pPr>
            <w:r>
              <w:rPr>
                <w:color w:val="000000"/>
              </w:rPr>
              <w:t>Takes personal responsibility for own actions and for sorting out issues or problems that arise. Is focussed on achieving results to required standards and developing skills and knowledge.</w:t>
            </w:r>
          </w:p>
          <w:p w:rsidR="00C358AB" w:rsidRDefault="00C358AB" w:rsidP="00304D49">
            <w:pPr>
              <w:tabs>
                <w:tab w:val="left" w:pos="720"/>
              </w:tabs>
              <w:jc w:val="both"/>
              <w:rPr>
                <w:color w:val="000000"/>
              </w:rPr>
            </w:pPr>
          </w:p>
          <w:p w:rsidR="00C358AB" w:rsidRDefault="00C358AB" w:rsidP="00304D49">
            <w:pPr>
              <w:jc w:val="both"/>
            </w:pPr>
            <w:r w:rsidRPr="00370F1E">
              <w:rPr>
                <w:b/>
              </w:rPr>
              <w:t>Planning &amp; Organising</w:t>
            </w:r>
          </w:p>
          <w:p w:rsidR="00C358AB" w:rsidRDefault="00C358AB" w:rsidP="00304D49">
            <w:pPr>
              <w:tabs>
                <w:tab w:val="left" w:pos="720"/>
              </w:tabs>
              <w:jc w:val="both"/>
              <w:rPr>
                <w:color w:val="000000"/>
              </w:rPr>
            </w:pPr>
            <w:r w:rsidRPr="00370F1E">
              <w:rPr>
                <w:i/>
                <w:color w:val="FF0000"/>
              </w:rPr>
              <w:t>Plans, organises and supervises activities to ensure efficient and effective use of resources</w:t>
            </w:r>
          </w:p>
          <w:p w:rsidR="00C358AB" w:rsidRDefault="00C358AB" w:rsidP="00304D49">
            <w:pPr>
              <w:jc w:val="both"/>
              <w:rPr>
                <w:color w:val="000000"/>
              </w:rPr>
            </w:pPr>
            <w:r>
              <w:rPr>
                <w:color w:val="000000"/>
              </w:rPr>
              <w:t>Plans and carries out activities in an orderly and well structured way. Prioritises tasks, and uses time in the best possible way, and works within appropriate policy and procedures.</w:t>
            </w:r>
          </w:p>
          <w:p w:rsidR="00C358AB" w:rsidRDefault="00C358AB" w:rsidP="00304D49">
            <w:pPr>
              <w:tabs>
                <w:tab w:val="left" w:pos="720"/>
              </w:tabs>
              <w:jc w:val="both"/>
              <w:rPr>
                <w:color w:val="000000"/>
              </w:rPr>
            </w:pPr>
          </w:p>
          <w:p w:rsidR="00C358AB" w:rsidRPr="00370F1E" w:rsidRDefault="00C358AB" w:rsidP="00304D49">
            <w:pPr>
              <w:jc w:val="both"/>
              <w:rPr>
                <w:b/>
              </w:rPr>
            </w:pPr>
            <w:r w:rsidRPr="00370F1E">
              <w:rPr>
                <w:b/>
              </w:rPr>
              <w:t>Problem Solving</w:t>
            </w:r>
          </w:p>
          <w:p w:rsidR="00C358AB" w:rsidRDefault="00C358AB" w:rsidP="00304D49">
            <w:pPr>
              <w:tabs>
                <w:tab w:val="left" w:pos="720"/>
              </w:tabs>
              <w:jc w:val="both"/>
              <w:rPr>
                <w:color w:val="000000"/>
              </w:rPr>
            </w:pPr>
            <w:r w:rsidRPr="00370F1E">
              <w:rPr>
                <w:i/>
                <w:color w:val="FF0000"/>
              </w:rPr>
              <w:t>Gathers information from a range of sources. Analyses data to identify problems and issues</w:t>
            </w:r>
          </w:p>
          <w:p w:rsidR="00C358AB" w:rsidRDefault="00C358AB" w:rsidP="00304D49">
            <w:pPr>
              <w:jc w:val="both"/>
              <w:rPr>
                <w:color w:val="000000"/>
              </w:rPr>
            </w:pPr>
            <w:r>
              <w:rPr>
                <w:color w:val="000000"/>
              </w:rPr>
              <w:t>Gathers enough relevant information to understand specific issues and events. Uses information to identify problems and draw logical conclusions. Makes good decisions.</w:t>
            </w:r>
          </w:p>
          <w:p w:rsidR="00C358AB" w:rsidRDefault="00C358AB" w:rsidP="00304D49">
            <w:pPr>
              <w:tabs>
                <w:tab w:val="left" w:pos="720"/>
              </w:tabs>
              <w:jc w:val="both"/>
              <w:rPr>
                <w:color w:val="000000"/>
              </w:rPr>
            </w:pPr>
          </w:p>
          <w:p w:rsidR="00C358AB" w:rsidRPr="00370F1E" w:rsidRDefault="00C358AB" w:rsidP="00304D49">
            <w:pPr>
              <w:jc w:val="both"/>
              <w:rPr>
                <w:b/>
              </w:rPr>
            </w:pPr>
            <w:r w:rsidRPr="00370F1E">
              <w:rPr>
                <w:b/>
              </w:rPr>
              <w:t>Respect for Diversity</w:t>
            </w:r>
          </w:p>
          <w:p w:rsidR="00C358AB" w:rsidRDefault="00C358AB" w:rsidP="00304D49">
            <w:pPr>
              <w:tabs>
                <w:tab w:val="left" w:pos="720"/>
              </w:tabs>
              <w:jc w:val="both"/>
              <w:rPr>
                <w:color w:val="000000"/>
              </w:rPr>
            </w:pPr>
            <w:r w:rsidRPr="00370F1E">
              <w:rPr>
                <w:i/>
                <w:color w:val="FF0000"/>
              </w:rPr>
              <w:t>Considers and demonstrates respect for others irrespective of position, background, status, etc</w:t>
            </w:r>
          </w:p>
          <w:p w:rsidR="00C358AB" w:rsidRDefault="00C358AB" w:rsidP="00304D49">
            <w:pPr>
              <w:jc w:val="both"/>
              <w:rPr>
                <w:color w:val="000000"/>
              </w:rPr>
            </w:pPr>
            <w:r>
              <w:rPr>
                <w:color w:val="000000"/>
              </w:rPr>
              <w:t>Understands other people</w:t>
            </w:r>
            <w:r w:rsidR="00525026">
              <w:rPr>
                <w:color w:val="000000"/>
              </w:rPr>
              <w:t>’</w:t>
            </w:r>
            <w:r>
              <w:rPr>
                <w:color w:val="000000"/>
              </w:rPr>
              <w:t>s views and takes them into account. Is tactful and diplomatic when dealing with people. Treats people with dignity and respect at all times, no matter what their background, status, circumstances or appearance.</w:t>
            </w:r>
          </w:p>
          <w:p w:rsidR="00C358AB" w:rsidRDefault="00C358AB" w:rsidP="00304D49">
            <w:pPr>
              <w:jc w:val="both"/>
              <w:rPr>
                <w:b/>
              </w:rPr>
            </w:pPr>
          </w:p>
          <w:p w:rsidR="00C358AB" w:rsidRPr="00370F1E" w:rsidRDefault="00C358AB" w:rsidP="00304D49">
            <w:pPr>
              <w:jc w:val="both"/>
              <w:rPr>
                <w:b/>
              </w:rPr>
            </w:pPr>
            <w:r w:rsidRPr="00370F1E">
              <w:rPr>
                <w:b/>
              </w:rPr>
              <w:lastRenderedPageBreak/>
              <w:t>Team Working</w:t>
            </w:r>
          </w:p>
          <w:p w:rsidR="00C358AB" w:rsidRDefault="00C358AB" w:rsidP="00304D49">
            <w:pPr>
              <w:tabs>
                <w:tab w:val="left" w:pos="720"/>
              </w:tabs>
              <w:jc w:val="both"/>
              <w:rPr>
                <w:i/>
                <w:color w:val="FF0000"/>
              </w:rPr>
            </w:pPr>
            <w:r w:rsidRPr="00370F1E">
              <w:rPr>
                <w:i/>
                <w:color w:val="FF0000"/>
              </w:rPr>
              <w:t>Develops strong working relationships within and outside own team to achieve common goals</w:t>
            </w:r>
          </w:p>
          <w:p w:rsidR="00C358AB" w:rsidRDefault="00C358AB" w:rsidP="00304D49">
            <w:pPr>
              <w:jc w:val="both"/>
              <w:rPr>
                <w:color w:val="000000"/>
              </w:rPr>
            </w:pPr>
            <w:r>
              <w:rPr>
                <w:color w:val="000000"/>
              </w:rPr>
              <w:t>Works effectively as a team member and helps build relationships within it. Actively helps and supports others to achieve team goals.</w:t>
            </w:r>
          </w:p>
          <w:p w:rsidR="0008104A" w:rsidRDefault="0008104A"/>
        </w:tc>
      </w:tr>
      <w:tr w:rsidR="0008104A">
        <w:tc>
          <w:tcPr>
            <w:tcW w:w="9853" w:type="dxa"/>
          </w:tcPr>
          <w:p w:rsidR="0008104A" w:rsidRDefault="0008104A"/>
          <w:p w:rsidR="0008104A" w:rsidRDefault="0008104A">
            <w:pPr>
              <w:pStyle w:val="Heading3"/>
            </w:pPr>
            <w:r>
              <w:t>Agreed by       ………………………………………………………..         (Job holder)</w:t>
            </w:r>
          </w:p>
          <w:p w:rsidR="0008104A" w:rsidRDefault="0008104A">
            <w:pPr>
              <w:pStyle w:val="Heading3"/>
            </w:pPr>
          </w:p>
          <w:p w:rsidR="0008104A" w:rsidRDefault="0008104A">
            <w:pPr>
              <w:pStyle w:val="Heading3"/>
            </w:pPr>
            <w:r>
              <w:t>Approved by   ……………………………………………………..            (Manager/Supervisor)</w:t>
            </w:r>
          </w:p>
          <w:p w:rsidR="0008104A" w:rsidRDefault="0008104A">
            <w:pPr>
              <w:pStyle w:val="Heading3"/>
            </w:pPr>
          </w:p>
          <w:p w:rsidR="0008104A" w:rsidRDefault="0008104A">
            <w:pPr>
              <w:pStyle w:val="Heading3"/>
            </w:pPr>
            <w:r>
              <w:t>Date                 ……………………………………..</w:t>
            </w:r>
          </w:p>
          <w:p w:rsidR="0008104A" w:rsidRDefault="0008104A"/>
          <w:p w:rsidR="0008104A" w:rsidRDefault="0008104A"/>
        </w:tc>
      </w:tr>
    </w:tbl>
    <w:p w:rsidR="00304D49" w:rsidRDefault="00304D49">
      <w:pPr>
        <w:pStyle w:val="Bulletpoints"/>
        <w:numPr>
          <w:ilvl w:val="0"/>
          <w:numId w:val="0"/>
        </w:numPr>
      </w:pPr>
    </w:p>
    <w:p w:rsidR="00304D49" w:rsidRPr="00304D49" w:rsidRDefault="00304D49" w:rsidP="00304D49"/>
    <w:p w:rsidR="00304D49" w:rsidRPr="00304D49" w:rsidRDefault="00304D49" w:rsidP="00304D49"/>
    <w:p w:rsidR="00304D49" w:rsidRPr="00304D49" w:rsidRDefault="00304D49" w:rsidP="00304D49"/>
    <w:p w:rsidR="00304D49" w:rsidRPr="00304D49" w:rsidRDefault="00304D49" w:rsidP="00304D49"/>
    <w:p w:rsidR="00304D49" w:rsidRPr="00304D49" w:rsidRDefault="00304D49" w:rsidP="00304D49"/>
    <w:p w:rsidR="00304D49" w:rsidRDefault="00304D49" w:rsidP="00304D49"/>
    <w:p w:rsidR="0008104A" w:rsidRPr="00304D49" w:rsidRDefault="00304D49" w:rsidP="00304D49">
      <w:pPr>
        <w:tabs>
          <w:tab w:val="left" w:pos="6330"/>
        </w:tabs>
      </w:pPr>
      <w:r>
        <w:tab/>
      </w:r>
    </w:p>
    <w:sectPr w:rsidR="0008104A" w:rsidRPr="00304D49">
      <w:headerReference w:type="default" r:id="rId7"/>
      <w:footerReference w:type="default" r:id="rId8"/>
      <w:pgSz w:w="11906" w:h="16838" w:code="9"/>
      <w:pgMar w:top="1077" w:right="851" w:bottom="794" w:left="1418" w:header="720" w:footer="18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E91" w:rsidRDefault="00491E91">
      <w:r>
        <w:separator/>
      </w:r>
    </w:p>
  </w:endnote>
  <w:endnote w:type="continuationSeparator" w:id="0">
    <w:p w:rsidR="00491E91" w:rsidRDefault="0049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04A" w:rsidRDefault="00A1159B">
    <w:pPr>
      <w:pStyle w:val="Footer"/>
      <w:spacing w:line="160" w:lineRule="atLeast"/>
      <w:jc w:val="right"/>
    </w:pPr>
    <w:r>
      <w:rPr>
        <w:noProof/>
        <w:lang w:eastAsia="en-GB"/>
      </w:rPr>
      <mc:AlternateContent>
        <mc:Choice Requires="wps">
          <w:drawing>
            <wp:anchor distT="0" distB="0" distL="114300" distR="114300" simplePos="0" relativeHeight="251658240" behindDoc="0" locked="0" layoutInCell="0" allowOverlap="1">
              <wp:simplePos x="0" y="0"/>
              <wp:positionH relativeFrom="column">
                <wp:posOffset>-48895</wp:posOffset>
              </wp:positionH>
              <wp:positionV relativeFrom="paragraph">
                <wp:posOffset>9525</wp:posOffset>
              </wp:positionV>
              <wp:extent cx="61722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B85D0"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75pt" to="482.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hH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" o:allowincell="f"/>
          </w:pict>
        </mc:Fallback>
      </mc:AlternateContent>
    </w:r>
    <w:r w:rsidR="009A7CB2" w:rsidRPr="009A7CB2">
      <w:rPr>
        <w:rStyle w:val="PageNumber"/>
      </w:rPr>
      <w:t xml:space="preserve">Page </w:t>
    </w:r>
    <w:r w:rsidR="009A7CB2" w:rsidRPr="009A7CB2">
      <w:rPr>
        <w:rStyle w:val="PageNumber"/>
      </w:rPr>
      <w:fldChar w:fldCharType="begin"/>
    </w:r>
    <w:r w:rsidR="009A7CB2" w:rsidRPr="009A7CB2">
      <w:rPr>
        <w:rStyle w:val="PageNumber"/>
      </w:rPr>
      <w:instrText xml:space="preserve"> PAGE </w:instrText>
    </w:r>
    <w:r w:rsidR="009A7CB2" w:rsidRPr="009A7CB2">
      <w:rPr>
        <w:rStyle w:val="PageNumber"/>
      </w:rPr>
      <w:fldChar w:fldCharType="separate"/>
    </w:r>
    <w:r>
      <w:rPr>
        <w:rStyle w:val="PageNumber"/>
        <w:noProof/>
      </w:rPr>
      <w:t>1</w:t>
    </w:r>
    <w:r w:rsidR="009A7CB2" w:rsidRPr="009A7CB2">
      <w:rPr>
        <w:rStyle w:val="PageNumber"/>
      </w:rPr>
      <w:fldChar w:fldCharType="end"/>
    </w:r>
    <w:r w:rsidR="009A7CB2" w:rsidRPr="009A7CB2">
      <w:rPr>
        <w:rStyle w:val="PageNumber"/>
      </w:rPr>
      <w:t xml:space="preserve"> of </w:t>
    </w:r>
    <w:r w:rsidR="009A7CB2" w:rsidRPr="009A7CB2">
      <w:rPr>
        <w:rStyle w:val="PageNumber"/>
      </w:rPr>
      <w:fldChar w:fldCharType="begin"/>
    </w:r>
    <w:r w:rsidR="009A7CB2" w:rsidRPr="009A7CB2">
      <w:rPr>
        <w:rStyle w:val="PageNumber"/>
      </w:rPr>
      <w:instrText xml:space="preserve"> NUMPAGES </w:instrText>
    </w:r>
    <w:r w:rsidR="009A7CB2" w:rsidRPr="009A7CB2">
      <w:rPr>
        <w:rStyle w:val="PageNumber"/>
      </w:rPr>
      <w:fldChar w:fldCharType="separate"/>
    </w:r>
    <w:r>
      <w:rPr>
        <w:rStyle w:val="PageNumber"/>
        <w:noProof/>
      </w:rPr>
      <w:t>1</w:t>
    </w:r>
    <w:r w:rsidR="009A7CB2" w:rsidRPr="009A7CB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E91" w:rsidRDefault="00491E91">
      <w:r>
        <w:separator/>
      </w:r>
    </w:p>
  </w:footnote>
  <w:footnote w:type="continuationSeparator" w:id="0">
    <w:p w:rsidR="00491E91" w:rsidRDefault="00491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04A" w:rsidRDefault="00A1159B">
    <w:r>
      <w:rPr>
        <w:noProof/>
        <w:lang w:eastAsia="en-GB"/>
      </w:rPr>
      <w:drawing>
        <wp:inline distT="0" distB="0" distL="0" distR="0">
          <wp:extent cx="1143000" cy="476250"/>
          <wp:effectExtent l="0" t="0" r="0" b="0"/>
          <wp:docPr id="1" name="Picture 1" descr="No1 Copperpo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1 Copperpot Colou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76250"/>
                  </a:xfrm>
                  <a:prstGeom prst="rect">
                    <a:avLst/>
                  </a:prstGeom>
                  <a:noFill/>
                  <a:ln>
                    <a:noFill/>
                  </a:ln>
                </pic:spPr>
              </pic:pic>
            </a:graphicData>
          </a:graphic>
        </wp:inline>
      </w:drawing>
    </w:r>
  </w:p>
  <w:p w:rsidR="0008104A" w:rsidRDefault="00A1159B">
    <w:pPr>
      <w:pStyle w:val="Header"/>
      <w:tabs>
        <w:tab w:val="clear" w:pos="4153"/>
        <w:tab w:val="clear" w:pos="8306"/>
      </w:tabs>
      <w:rPr>
        <w:noProof/>
      </w:rPr>
    </w:pPr>
    <w:r>
      <w:rPr>
        <w:noProof/>
        <w:lang w:eastAsia="en-GB"/>
      </w:rPr>
      <mc:AlternateContent>
        <mc:Choice Requires="wps">
          <w:drawing>
            <wp:anchor distT="0" distB="0" distL="114300" distR="114300" simplePos="0" relativeHeight="251657216" behindDoc="0" locked="0" layoutInCell="0" allowOverlap="1">
              <wp:simplePos x="0" y="0"/>
              <wp:positionH relativeFrom="column">
                <wp:posOffset>-48895</wp:posOffset>
              </wp:positionH>
              <wp:positionV relativeFrom="paragraph">
                <wp:posOffset>85725</wp:posOffset>
              </wp:positionV>
              <wp:extent cx="6120130"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5997C"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6.75pt" to="478.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" o:allowincell="f"/>
          </w:pict>
        </mc:Fallback>
      </mc:AlternateContent>
    </w:r>
  </w:p>
  <w:p w:rsidR="0008104A" w:rsidRDefault="0008104A">
    <w:pPr>
      <w:pStyle w:val="Header"/>
      <w:tabs>
        <w:tab w:val="clear" w:pos="4153"/>
        <w:tab w:val="clear" w:pos="8306"/>
      </w:tabs>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4814F2"/>
    <w:multiLevelType w:val="singleLevel"/>
    <w:tmpl w:val="5A26E138"/>
    <w:lvl w:ilvl="0">
      <w:start w:val="1"/>
      <w:numFmt w:val="decimal"/>
      <w:lvlText w:val="%1."/>
      <w:lvlJc w:val="left"/>
      <w:pPr>
        <w:tabs>
          <w:tab w:val="num" w:pos="720"/>
        </w:tabs>
        <w:ind w:left="720" w:hanging="720"/>
      </w:pPr>
      <w:rPr>
        <w:rFonts w:hint="default"/>
      </w:rPr>
    </w:lvl>
  </w:abstractNum>
  <w:abstractNum w:abstractNumId="2" w15:restartNumberingAfterBreak="0">
    <w:nsid w:val="083457CF"/>
    <w:multiLevelType w:val="singleLevel"/>
    <w:tmpl w:val="D794C6F6"/>
    <w:lvl w:ilvl="0">
      <w:start w:val="1"/>
      <w:numFmt w:val="bullet"/>
      <w:lvlText w:val="-"/>
      <w:lvlJc w:val="left"/>
      <w:pPr>
        <w:tabs>
          <w:tab w:val="num" w:pos="720"/>
        </w:tabs>
        <w:ind w:left="720" w:hanging="360"/>
      </w:pPr>
    </w:lvl>
  </w:abstractNum>
  <w:abstractNum w:abstractNumId="3" w15:restartNumberingAfterBreak="0">
    <w:nsid w:val="09B228F2"/>
    <w:multiLevelType w:val="singleLevel"/>
    <w:tmpl w:val="F28C72DE"/>
    <w:lvl w:ilvl="0">
      <w:start w:val="1"/>
      <w:numFmt w:val="decimal"/>
      <w:lvlText w:val="%1."/>
      <w:lvlJc w:val="left"/>
      <w:pPr>
        <w:tabs>
          <w:tab w:val="num" w:pos="720"/>
        </w:tabs>
        <w:ind w:left="720" w:hanging="720"/>
      </w:pPr>
    </w:lvl>
  </w:abstractNum>
  <w:abstractNum w:abstractNumId="4" w15:restartNumberingAfterBreak="0">
    <w:nsid w:val="0C205B28"/>
    <w:multiLevelType w:val="singleLevel"/>
    <w:tmpl w:val="A38E1A16"/>
    <w:lvl w:ilvl="0">
      <w:start w:val="1"/>
      <w:numFmt w:val="decimal"/>
      <w:lvlText w:val="%1)"/>
      <w:lvlJc w:val="left"/>
      <w:pPr>
        <w:tabs>
          <w:tab w:val="num" w:pos="720"/>
        </w:tabs>
        <w:ind w:left="720" w:hanging="720"/>
      </w:pPr>
      <w:rPr>
        <w:rFonts w:hint="default"/>
      </w:rPr>
    </w:lvl>
  </w:abstractNum>
  <w:abstractNum w:abstractNumId="5" w15:restartNumberingAfterBreak="0">
    <w:nsid w:val="11E707DC"/>
    <w:multiLevelType w:val="singleLevel"/>
    <w:tmpl w:val="75E68A9E"/>
    <w:lvl w:ilvl="0">
      <w:start w:val="1"/>
      <w:numFmt w:val="decimal"/>
      <w:lvlText w:val="%1"/>
      <w:lvlJc w:val="left"/>
      <w:pPr>
        <w:tabs>
          <w:tab w:val="num" w:pos="720"/>
        </w:tabs>
        <w:ind w:left="720" w:hanging="720"/>
      </w:pPr>
    </w:lvl>
  </w:abstractNum>
  <w:abstractNum w:abstractNumId="6" w15:restartNumberingAfterBreak="0">
    <w:nsid w:val="1E4E48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1C1A85"/>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3C576BC"/>
    <w:multiLevelType w:val="singleLevel"/>
    <w:tmpl w:val="DA7C5B16"/>
    <w:lvl w:ilvl="0">
      <w:start w:val="1"/>
      <w:numFmt w:val="decimal"/>
      <w:lvlText w:val="%1."/>
      <w:lvlJc w:val="left"/>
      <w:pPr>
        <w:tabs>
          <w:tab w:val="num" w:pos="720"/>
        </w:tabs>
        <w:ind w:left="720" w:hanging="720"/>
      </w:pPr>
    </w:lvl>
  </w:abstractNum>
  <w:abstractNum w:abstractNumId="9" w15:restartNumberingAfterBreak="0">
    <w:nsid w:val="309031A9"/>
    <w:multiLevelType w:val="singleLevel"/>
    <w:tmpl w:val="AF3E594A"/>
    <w:lvl w:ilvl="0">
      <w:start w:val="1"/>
      <w:numFmt w:val="decimal"/>
      <w:lvlText w:val="%1."/>
      <w:lvlJc w:val="left"/>
      <w:pPr>
        <w:tabs>
          <w:tab w:val="num" w:pos="720"/>
        </w:tabs>
        <w:ind w:left="720" w:hanging="720"/>
      </w:pPr>
    </w:lvl>
  </w:abstractNum>
  <w:abstractNum w:abstractNumId="10" w15:restartNumberingAfterBreak="0">
    <w:nsid w:val="34E73D87"/>
    <w:multiLevelType w:val="singleLevel"/>
    <w:tmpl w:val="0B68FC7A"/>
    <w:lvl w:ilvl="0">
      <w:start w:val="1"/>
      <w:numFmt w:val="bullet"/>
      <w:pStyle w:val="Bulletpoints"/>
      <w:lvlText w:val=""/>
      <w:lvlJc w:val="left"/>
      <w:pPr>
        <w:tabs>
          <w:tab w:val="num" w:pos="360"/>
        </w:tabs>
        <w:ind w:left="360" w:hanging="360"/>
      </w:pPr>
      <w:rPr>
        <w:rFonts w:ascii="Symbol" w:hAnsi="Symbol" w:hint="default"/>
      </w:rPr>
    </w:lvl>
  </w:abstractNum>
  <w:abstractNum w:abstractNumId="11" w15:restartNumberingAfterBreak="0">
    <w:nsid w:val="3AEB7A86"/>
    <w:multiLevelType w:val="hybridMultilevel"/>
    <w:tmpl w:val="7AD0E356"/>
    <w:lvl w:ilvl="0" w:tplc="DDAEE1E0">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CF17F39"/>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57CF66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AAC076C"/>
    <w:multiLevelType w:val="hybridMultilevel"/>
    <w:tmpl w:val="B9EE4E3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EEB0F3C"/>
    <w:multiLevelType w:val="hybridMultilevel"/>
    <w:tmpl w:val="5D1EB4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1813080"/>
    <w:multiLevelType w:val="singleLevel"/>
    <w:tmpl w:val="0809000F"/>
    <w:lvl w:ilvl="0">
      <w:start w:val="6"/>
      <w:numFmt w:val="decimal"/>
      <w:lvlText w:val="%1."/>
      <w:lvlJc w:val="left"/>
      <w:pPr>
        <w:tabs>
          <w:tab w:val="num" w:pos="360"/>
        </w:tabs>
        <w:ind w:left="360" w:hanging="360"/>
      </w:pPr>
    </w:lvl>
  </w:abstractNum>
  <w:abstractNum w:abstractNumId="17" w15:restartNumberingAfterBreak="0">
    <w:nsid w:val="72F0320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lvlOverride w:ilvl="0">
      <w:startOverride w:val="1"/>
    </w:lvlOverride>
  </w:num>
  <w:num w:numId="2">
    <w:abstractNumId w:val="6"/>
  </w:num>
  <w:num w:numId="3">
    <w:abstractNumId w:val="2"/>
  </w:num>
  <w:num w:numId="4">
    <w:abstractNumId w:val="17"/>
  </w:num>
  <w:num w:numId="5">
    <w:abstractNumId w:val="13"/>
  </w:num>
  <w:num w:numId="6">
    <w:abstractNumId w:val="5"/>
    <w:lvlOverride w:ilvl="0">
      <w:startOverride w:val="1"/>
    </w:lvlOverride>
  </w:num>
  <w:num w:numId="7">
    <w:abstractNumId w:val="8"/>
    <w:lvlOverride w:ilvl="0">
      <w:startOverride w:val="1"/>
    </w:lvlOverride>
  </w:num>
  <w:num w:numId="8">
    <w:abstractNumId w:val="9"/>
    <w:lvlOverride w:ilvl="0">
      <w:startOverride w:val="1"/>
    </w:lvlOverride>
  </w:num>
  <w:num w:numId="9">
    <w:abstractNumId w:val="16"/>
    <w:lvlOverride w:ilvl="0">
      <w:startOverride w:val="6"/>
    </w:lvlOverride>
  </w:num>
  <w:num w:numId="10">
    <w:abstractNumId w:val="10"/>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7"/>
  </w:num>
  <w:num w:numId="13">
    <w:abstractNumId w:val="12"/>
  </w:num>
  <w:num w:numId="14">
    <w:abstractNumId w:val="1"/>
  </w:num>
  <w:num w:numId="15">
    <w:abstractNumId w:val="4"/>
  </w:num>
  <w:num w:numId="16">
    <w:abstractNumId w:val="14"/>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719"/>
    <w:rsid w:val="0008104A"/>
    <w:rsid w:val="000D2EEA"/>
    <w:rsid w:val="000D4D95"/>
    <w:rsid w:val="001066AF"/>
    <w:rsid w:val="00114657"/>
    <w:rsid w:val="0011540C"/>
    <w:rsid w:val="00155770"/>
    <w:rsid w:val="001F46A6"/>
    <w:rsid w:val="002237E8"/>
    <w:rsid w:val="00231D93"/>
    <w:rsid w:val="00261AA5"/>
    <w:rsid w:val="002956D9"/>
    <w:rsid w:val="002C53DE"/>
    <w:rsid w:val="00304D49"/>
    <w:rsid w:val="00371E5E"/>
    <w:rsid w:val="00491E91"/>
    <w:rsid w:val="00525026"/>
    <w:rsid w:val="00576EB3"/>
    <w:rsid w:val="005A107A"/>
    <w:rsid w:val="005E0F42"/>
    <w:rsid w:val="006B412F"/>
    <w:rsid w:val="006E7248"/>
    <w:rsid w:val="007330B9"/>
    <w:rsid w:val="00790CAB"/>
    <w:rsid w:val="007931BE"/>
    <w:rsid w:val="008228A6"/>
    <w:rsid w:val="008364E6"/>
    <w:rsid w:val="00861ECD"/>
    <w:rsid w:val="00906719"/>
    <w:rsid w:val="009079D7"/>
    <w:rsid w:val="009A7CB2"/>
    <w:rsid w:val="009D7D1D"/>
    <w:rsid w:val="00A1159B"/>
    <w:rsid w:val="00A129A5"/>
    <w:rsid w:val="00B17169"/>
    <w:rsid w:val="00B21FAC"/>
    <w:rsid w:val="00B40E8E"/>
    <w:rsid w:val="00BE7DD6"/>
    <w:rsid w:val="00C358AB"/>
    <w:rsid w:val="00C901F7"/>
    <w:rsid w:val="00CA320B"/>
    <w:rsid w:val="00D05303"/>
    <w:rsid w:val="00D8652A"/>
    <w:rsid w:val="00D96C6E"/>
    <w:rsid w:val="00DA4A6E"/>
    <w:rsid w:val="00DC7C3C"/>
    <w:rsid w:val="00E02F4A"/>
    <w:rsid w:val="00E1547E"/>
    <w:rsid w:val="00E61E36"/>
    <w:rsid w:val="00EB04CA"/>
    <w:rsid w:val="00F40EC5"/>
    <w:rsid w:val="00F76DD0"/>
    <w:rsid w:val="00FE5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4D7DD851-82FD-43E2-A1E1-5E284296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lang w:eastAsia="en-US"/>
    </w:rPr>
  </w:style>
  <w:style w:type="paragraph" w:styleId="Heading1">
    <w:name w:val="heading 1"/>
    <w:basedOn w:val="Normal"/>
    <w:next w:val="Normal"/>
    <w:qFormat/>
    <w:pPr>
      <w:keepNext/>
      <w:spacing w:after="300" w:line="520" w:lineRule="exact"/>
      <w:outlineLvl w:val="0"/>
    </w:pPr>
    <w:rPr>
      <w:b/>
      <w:kern w:val="28"/>
      <w:sz w:val="40"/>
    </w:rPr>
  </w:style>
  <w:style w:type="paragraph" w:styleId="Heading2">
    <w:name w:val="heading 2"/>
    <w:basedOn w:val="Normal"/>
    <w:next w:val="Normal"/>
    <w:qFormat/>
    <w:pPr>
      <w:keepNext/>
      <w:spacing w:line="300" w:lineRule="exact"/>
      <w:outlineLvl w:val="1"/>
    </w:pPr>
    <w:rPr>
      <w:b/>
      <w:caps/>
      <w:sz w:val="18"/>
    </w:rPr>
  </w:style>
  <w:style w:type="paragraph" w:styleId="Heading3">
    <w:name w:val="heading 3"/>
    <w:basedOn w:val="Normal"/>
    <w:next w:val="Normal"/>
    <w:qFormat/>
    <w:pPr>
      <w:keepNext/>
      <w:spacing w:line="300" w:lineRule="exac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numPr>
        <w:ilvl w:val="12"/>
      </w:numPr>
      <w:spacing w:line="480" w:lineRule="auto"/>
      <w:ind w:left="720" w:hanging="720"/>
      <w:jc w:val="both"/>
    </w:pPr>
  </w:style>
  <w:style w:type="paragraph" w:customStyle="1" w:styleId="Bulletpoints">
    <w:name w:val="Bullet points"/>
    <w:basedOn w:val="Normal"/>
    <w:pPr>
      <w:numPr>
        <w:numId w:val="10"/>
      </w:numPr>
    </w:pPr>
  </w:style>
  <w:style w:type="paragraph" w:styleId="BodyText">
    <w:name w:val="Body Text"/>
    <w:basedOn w:val="Normal"/>
    <w:pPr>
      <w:jc w:val="both"/>
    </w:pPr>
  </w:style>
  <w:style w:type="paragraph" w:styleId="BodyTextIndent2">
    <w:name w:val="Body Text Indent 2"/>
    <w:basedOn w:val="Normal"/>
    <w:pPr>
      <w:ind w:left="360"/>
    </w:pPr>
  </w:style>
  <w:style w:type="paragraph" w:styleId="BalloonText">
    <w:name w:val="Balloon Text"/>
    <w:basedOn w:val="Normal"/>
    <w:semiHidden/>
    <w:rsid w:val="00D053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ilson%20Connolly\Undated%20information%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Undated information sheet</Template>
  <TotalTime>0</TotalTime>
  <Pages>3</Pages>
  <Words>728</Words>
  <Characters>4150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Job description</vt:lpstr>
    </vt:vector>
  </TitlesOfParts>
  <Company>Red22</Company>
  <LinksUpToDate>false</LinksUpToDate>
  <CharactersWithSpaces>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Red22</dc:creator>
  <cp:keywords/>
  <cp:lastModifiedBy>Jo McGrann</cp:lastModifiedBy>
  <cp:revision>2</cp:revision>
  <cp:lastPrinted>2007-09-18T13:07:00Z</cp:lastPrinted>
  <dcterms:created xsi:type="dcterms:W3CDTF">2016-06-30T13:06:00Z</dcterms:created>
  <dcterms:modified xsi:type="dcterms:W3CDTF">2016-06-30T13:06:00Z</dcterms:modified>
</cp:coreProperties>
</file>